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1A46FB" w:rsidRPr="001A46FB" w:rsidRDefault="001A46FB" w:rsidP="001A46FB">
      <w:pPr>
        <w:ind w:firstLine="720"/>
        <w:rPr>
          <w:rFonts w:ascii="Times New Roman" w:hAnsi="Times New Roman" w:cs="Times New Roman"/>
          <w:sz w:val="24"/>
          <w:szCs w:val="24"/>
        </w:rPr>
      </w:pPr>
      <w:bookmarkStart w:id="0" w:name="_GoBack"/>
      <w:bookmarkEnd w:id="0"/>
      <w:r w:rsidRPr="001A46FB">
        <w:rPr>
          <w:rFonts w:ascii="Times New Roman" w:hAnsi="Times New Roman" w:cs="Times New Roman"/>
          <w:sz w:val="24"/>
          <w:szCs w:val="24"/>
        </w:rPr>
        <w:t>I voted last 2018 midterm elections because this election is definitely important for me. I voted too early because of excitement. In addition to that, the reason why I voted last 2018 elections is that I was annoyed with this current administration impairment, so wanted my part as well as my voice to be heard. I voted some local races and I campaigned them which make feel awesome and open dialogue with more people. The purpose of my votes and campaigning is to do the best jobs and working for the best interest of the American citizen. Even though there are many Americans who did not vote because they do not even realize that they exist.</w:t>
      </w:r>
    </w:p>
    <w:p w:rsidR="0019186D" w:rsidRPr="001A46FB" w:rsidRDefault="001A46FB" w:rsidP="001A46FB">
      <w:pPr>
        <w:ind w:firstLine="720"/>
        <w:rPr>
          <w:rFonts w:ascii="Times New Roman" w:hAnsi="Times New Roman" w:cs="Times New Roman"/>
          <w:sz w:val="24"/>
          <w:szCs w:val="24"/>
        </w:rPr>
      </w:pPr>
      <w:r w:rsidRPr="001A46FB">
        <w:rPr>
          <w:rFonts w:ascii="Times New Roman" w:hAnsi="Times New Roman" w:cs="Times New Roman"/>
          <w:sz w:val="24"/>
          <w:szCs w:val="24"/>
        </w:rPr>
        <w:t xml:space="preserve">According to </w:t>
      </w:r>
      <w:proofErr w:type="spellStart"/>
      <w:r w:rsidRPr="001A46FB">
        <w:rPr>
          <w:rFonts w:ascii="Times New Roman" w:hAnsi="Times New Roman" w:cs="Times New Roman"/>
          <w:sz w:val="24"/>
          <w:szCs w:val="24"/>
        </w:rPr>
        <w:t>Statista</w:t>
      </w:r>
      <w:proofErr w:type="spellEnd"/>
      <w:r w:rsidRPr="001A46FB">
        <w:rPr>
          <w:rFonts w:ascii="Times New Roman" w:hAnsi="Times New Roman" w:cs="Times New Roman"/>
          <w:sz w:val="24"/>
          <w:szCs w:val="24"/>
        </w:rPr>
        <w:t xml:space="preserve"> (</w:t>
      </w:r>
      <w:proofErr w:type="spellStart"/>
      <w:r w:rsidRPr="001A46FB">
        <w:rPr>
          <w:rFonts w:ascii="Times New Roman" w:hAnsi="Times New Roman" w:cs="Times New Roman"/>
          <w:sz w:val="24"/>
          <w:szCs w:val="24"/>
        </w:rPr>
        <w:t>n.d.</w:t>
      </w:r>
      <w:proofErr w:type="spellEnd"/>
      <w:r w:rsidRPr="001A46FB">
        <w:rPr>
          <w:rFonts w:ascii="Times New Roman" w:hAnsi="Times New Roman" w:cs="Times New Roman"/>
          <w:sz w:val="24"/>
          <w:szCs w:val="24"/>
        </w:rPr>
        <w:t>), the statistical data who voted last 2018 elections, approximately 68% of people from 18 to 24 years old nationwide voted for the candidates of Democratic, while approximately 50% of people aged 65 years old voted for a Republican candidate. In regards with the statistical data of those who were elected last 2018 elections, approximately 11 seats were won by the Republicans and approximately 24 were won by the Democrats (</w:t>
      </w:r>
      <w:proofErr w:type="spellStart"/>
      <w:r w:rsidRPr="001A46FB">
        <w:rPr>
          <w:rFonts w:ascii="Times New Roman" w:hAnsi="Times New Roman" w:cs="Times New Roman"/>
          <w:sz w:val="24"/>
          <w:szCs w:val="24"/>
        </w:rPr>
        <w:t>Statista</w:t>
      </w:r>
      <w:proofErr w:type="spellEnd"/>
      <w:r w:rsidRPr="001A46FB">
        <w:rPr>
          <w:rFonts w:ascii="Times New Roman" w:hAnsi="Times New Roman" w:cs="Times New Roman"/>
          <w:sz w:val="24"/>
          <w:szCs w:val="24"/>
        </w:rPr>
        <w:t xml:space="preserve">, </w:t>
      </w:r>
      <w:proofErr w:type="spellStart"/>
      <w:r w:rsidRPr="001A46FB">
        <w:rPr>
          <w:rFonts w:ascii="Times New Roman" w:hAnsi="Times New Roman" w:cs="Times New Roman"/>
          <w:sz w:val="24"/>
          <w:szCs w:val="24"/>
        </w:rPr>
        <w:t>n.d.</w:t>
      </w:r>
      <w:proofErr w:type="spellEnd"/>
      <w:r w:rsidRPr="001A46FB">
        <w:rPr>
          <w:rFonts w:ascii="Times New Roman" w:hAnsi="Times New Roman" w:cs="Times New Roman"/>
          <w:sz w:val="24"/>
          <w:szCs w:val="24"/>
        </w:rPr>
        <w:t>).</w:t>
      </w:r>
    </w:p>
    <w:p w:rsidR="001A46FB" w:rsidRPr="001A46FB" w:rsidRDefault="001A46FB" w:rsidP="0019186D">
      <w:pPr>
        <w:ind w:firstLine="720"/>
        <w:jc w:val="center"/>
        <w:rPr>
          <w:rFonts w:ascii="Times New Roman" w:hAnsi="Times New Roman" w:cs="Times New Roman"/>
          <w:b/>
          <w:sz w:val="24"/>
          <w:szCs w:val="24"/>
        </w:rPr>
      </w:pPr>
    </w:p>
    <w:p w:rsidR="001A46FB" w:rsidRPr="001A46FB" w:rsidRDefault="001A46FB" w:rsidP="0019186D">
      <w:pPr>
        <w:ind w:firstLine="720"/>
        <w:jc w:val="center"/>
        <w:rPr>
          <w:rFonts w:ascii="Times New Roman" w:hAnsi="Times New Roman" w:cs="Times New Roman"/>
          <w:b/>
          <w:sz w:val="24"/>
          <w:szCs w:val="24"/>
        </w:rPr>
      </w:pPr>
    </w:p>
    <w:p w:rsidR="001A46FB" w:rsidRPr="001A46FB" w:rsidRDefault="001A46FB" w:rsidP="0019186D">
      <w:pPr>
        <w:ind w:firstLine="720"/>
        <w:jc w:val="center"/>
        <w:rPr>
          <w:rFonts w:ascii="Times New Roman" w:hAnsi="Times New Roman" w:cs="Times New Roman"/>
          <w:b/>
          <w:sz w:val="24"/>
          <w:szCs w:val="24"/>
        </w:rPr>
      </w:pPr>
    </w:p>
    <w:p w:rsidR="001A46FB" w:rsidRPr="001A46FB" w:rsidRDefault="001A46FB" w:rsidP="0019186D">
      <w:pPr>
        <w:ind w:firstLine="720"/>
        <w:jc w:val="center"/>
        <w:rPr>
          <w:rFonts w:ascii="Times New Roman" w:hAnsi="Times New Roman" w:cs="Times New Roman"/>
          <w:b/>
          <w:sz w:val="24"/>
          <w:szCs w:val="24"/>
        </w:rPr>
      </w:pPr>
    </w:p>
    <w:p w:rsidR="0019186D" w:rsidRPr="001A46FB" w:rsidRDefault="0019186D" w:rsidP="0019186D">
      <w:pPr>
        <w:ind w:firstLine="720"/>
        <w:jc w:val="center"/>
        <w:rPr>
          <w:rFonts w:ascii="Times New Roman" w:hAnsi="Times New Roman" w:cs="Times New Roman"/>
          <w:b/>
          <w:sz w:val="24"/>
          <w:szCs w:val="24"/>
        </w:rPr>
      </w:pPr>
      <w:r w:rsidRPr="001A46FB">
        <w:rPr>
          <w:rFonts w:ascii="Times New Roman" w:hAnsi="Times New Roman" w:cs="Times New Roman"/>
          <w:b/>
          <w:sz w:val="24"/>
          <w:szCs w:val="24"/>
        </w:rPr>
        <w:t>Reference</w:t>
      </w:r>
    </w:p>
    <w:p w:rsidR="0019186D" w:rsidRPr="001A46FB" w:rsidRDefault="0019186D" w:rsidP="0019186D">
      <w:pPr>
        <w:ind w:left="720" w:hanging="720"/>
        <w:rPr>
          <w:rFonts w:ascii="Times New Roman" w:hAnsi="Times New Roman" w:cs="Times New Roman"/>
          <w:sz w:val="24"/>
          <w:szCs w:val="24"/>
        </w:rPr>
      </w:pPr>
      <w:proofErr w:type="spellStart"/>
      <w:r w:rsidRPr="001A46FB">
        <w:rPr>
          <w:rFonts w:ascii="Times New Roman" w:hAnsi="Times New Roman" w:cs="Times New Roman"/>
          <w:sz w:val="24"/>
          <w:szCs w:val="24"/>
        </w:rPr>
        <w:t>Statista</w:t>
      </w:r>
      <w:proofErr w:type="spellEnd"/>
      <w:r w:rsidRPr="001A46FB">
        <w:rPr>
          <w:rFonts w:ascii="Times New Roman" w:hAnsi="Times New Roman" w:cs="Times New Roman"/>
          <w:sz w:val="24"/>
          <w:szCs w:val="24"/>
        </w:rPr>
        <w:t>. (</w:t>
      </w:r>
      <w:proofErr w:type="spellStart"/>
      <w:r w:rsidRPr="001A46FB">
        <w:rPr>
          <w:rFonts w:ascii="Times New Roman" w:hAnsi="Times New Roman" w:cs="Times New Roman"/>
          <w:sz w:val="24"/>
          <w:szCs w:val="24"/>
        </w:rPr>
        <w:t>n.d.</w:t>
      </w:r>
      <w:proofErr w:type="spellEnd"/>
      <w:r w:rsidRPr="001A46FB">
        <w:rPr>
          <w:rFonts w:ascii="Times New Roman" w:hAnsi="Times New Roman" w:cs="Times New Roman"/>
          <w:sz w:val="24"/>
          <w:szCs w:val="24"/>
        </w:rPr>
        <w:t xml:space="preserve">). Share of votes in exit polls for the 2018 U.S. midterm elections on November 6, 2018, by age and party. Retrieved from </w:t>
      </w:r>
      <w:hyperlink r:id="rId4" w:history="1">
        <w:r w:rsidRPr="001A46FB">
          <w:rPr>
            <w:rStyle w:val="Hyperlink"/>
            <w:rFonts w:ascii="Times New Roman" w:hAnsi="Times New Roman" w:cs="Times New Roman"/>
            <w:sz w:val="24"/>
            <w:szCs w:val="24"/>
          </w:rPr>
          <w:t>https://www.statista.com/statistics/940411/2018-midterm-election-exit-polls-votes-by-age/</w:t>
        </w:r>
      </w:hyperlink>
    </w:p>
    <w:p w:rsidR="0019186D" w:rsidRPr="001A46FB" w:rsidRDefault="001A46FB" w:rsidP="0019186D">
      <w:pPr>
        <w:ind w:left="720" w:hanging="720"/>
        <w:rPr>
          <w:rFonts w:ascii="Times New Roman" w:hAnsi="Times New Roman" w:cs="Times New Roman"/>
          <w:sz w:val="24"/>
          <w:szCs w:val="24"/>
        </w:rPr>
      </w:pPr>
      <w:proofErr w:type="spellStart"/>
      <w:r w:rsidRPr="001A46FB">
        <w:rPr>
          <w:rFonts w:ascii="Times New Roman" w:hAnsi="Times New Roman" w:cs="Times New Roman"/>
          <w:sz w:val="24"/>
          <w:szCs w:val="24"/>
        </w:rPr>
        <w:t>Statista</w:t>
      </w:r>
      <w:proofErr w:type="spellEnd"/>
      <w:r w:rsidRPr="001A46FB">
        <w:rPr>
          <w:rFonts w:ascii="Times New Roman" w:hAnsi="Times New Roman" w:cs="Times New Roman"/>
          <w:sz w:val="24"/>
          <w:szCs w:val="24"/>
        </w:rPr>
        <w:t>. (</w:t>
      </w:r>
      <w:proofErr w:type="spellStart"/>
      <w:r w:rsidRPr="001A46FB">
        <w:rPr>
          <w:rFonts w:ascii="Times New Roman" w:hAnsi="Times New Roman" w:cs="Times New Roman"/>
          <w:sz w:val="24"/>
          <w:szCs w:val="24"/>
        </w:rPr>
        <w:t>n.d.</w:t>
      </w:r>
      <w:proofErr w:type="spellEnd"/>
      <w:r w:rsidRPr="001A46FB">
        <w:rPr>
          <w:rFonts w:ascii="Times New Roman" w:hAnsi="Times New Roman" w:cs="Times New Roman"/>
          <w:sz w:val="24"/>
          <w:szCs w:val="24"/>
        </w:rPr>
        <w:t xml:space="preserve">). U.S. Senate midterm election results 2018. Retrieved from </w:t>
      </w:r>
      <w:hyperlink r:id="rId5" w:history="1">
        <w:r w:rsidRPr="001A46FB">
          <w:rPr>
            <w:rStyle w:val="Hyperlink"/>
            <w:rFonts w:ascii="Times New Roman" w:hAnsi="Times New Roman" w:cs="Times New Roman"/>
            <w:sz w:val="24"/>
            <w:szCs w:val="24"/>
          </w:rPr>
          <w:t>https://www.statista.com/statistics/933614/us-midterm-election-senate-forecast-seat-lean/</w:t>
        </w:r>
      </w:hyperlink>
    </w:p>
    <w:p w:rsidR="001A46FB" w:rsidRPr="001A46FB" w:rsidRDefault="001A46FB" w:rsidP="0019186D">
      <w:pPr>
        <w:ind w:left="720" w:hanging="720"/>
        <w:rPr>
          <w:rFonts w:ascii="Times New Roman" w:hAnsi="Times New Roman" w:cs="Times New Roman"/>
          <w:sz w:val="24"/>
          <w:szCs w:val="24"/>
        </w:rPr>
      </w:pPr>
    </w:p>
    <w:p w:rsidR="0019186D" w:rsidRPr="001A46FB" w:rsidRDefault="0019186D" w:rsidP="0019186D">
      <w:pPr>
        <w:rPr>
          <w:rFonts w:ascii="Times New Roman" w:hAnsi="Times New Roman" w:cs="Times New Roman"/>
          <w:sz w:val="24"/>
          <w:szCs w:val="24"/>
        </w:rPr>
      </w:pPr>
    </w:p>
    <w:sectPr w:rsidR="0019186D" w:rsidRPr="001A46FB">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17EFF"/>
    <w:rsid w:val="00017EFF"/>
    <w:rsid w:val="00047FBF"/>
    <w:rsid w:val="0019186D"/>
    <w:rsid w:val="001A46FB"/>
    <w:rsid w:val="00227A63"/>
    <w:rsid w:val="002C0664"/>
    <w:rsid w:val="0076552F"/>
    <w:rsid w:val="00A86DC2"/>
    <w:rsid w:val="00B732F3"/>
    <w:rsid w:val="00D82B8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7D27227F-608B-43DF-A949-2AD4A81995E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19186D"/>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hyperlink" Target="https://www.statista.com/statistics/933614/us-midterm-election-senate-forecast-seat-lean/" TargetMode="External"/><Relationship Id="rId4" Type="http://schemas.openxmlformats.org/officeDocument/2006/relationships/hyperlink" Target="https://www.statista.com/statistics/940411/2018-midterm-election-exit-polls-votes-by-ag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Pages>
  <Words>259</Words>
  <Characters>1479</Characters>
  <Application>Microsoft Office Word</Application>
  <DocSecurity>0</DocSecurity>
  <Lines>12</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1735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Tutors</dc:creator>
  <cp:keywords/>
  <dc:description/>
  <cp:lastModifiedBy>Admin</cp:lastModifiedBy>
  <cp:revision>2</cp:revision>
  <dcterms:created xsi:type="dcterms:W3CDTF">2019-03-08T14:06:00Z</dcterms:created>
  <dcterms:modified xsi:type="dcterms:W3CDTF">2019-03-08T14:06:00Z</dcterms:modified>
</cp:coreProperties>
</file>